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C394B" w14:textId="77777777" w:rsidR="00617C65" w:rsidRDefault="00617C65" w:rsidP="000715DD">
      <w:pPr>
        <w:pStyle w:val="a4"/>
        <w:jc w:val="center"/>
        <w:rPr>
          <w:rFonts w:ascii="Arial" w:hAnsi="Arial" w:cs="Arial"/>
          <w:lang w:val="kk-KZ"/>
        </w:rPr>
      </w:pPr>
    </w:p>
    <w:p w14:paraId="6290CE49" w14:textId="77777777" w:rsidR="004C1D38" w:rsidRDefault="004C1D38" w:rsidP="000715DD">
      <w:pPr>
        <w:pStyle w:val="a4"/>
        <w:jc w:val="center"/>
        <w:rPr>
          <w:rFonts w:ascii="Arial" w:hAnsi="Arial" w:cs="Arial"/>
          <w:lang w:val="kk-KZ"/>
        </w:rPr>
      </w:pPr>
    </w:p>
    <w:p w14:paraId="6BACB4C8" w14:textId="72A70271" w:rsidR="004C1D38" w:rsidRPr="006F6FBD" w:rsidRDefault="004C1D38" w:rsidP="004C1D38">
      <w:pPr>
        <w:spacing w:after="0" w:line="240" w:lineRule="auto"/>
        <w:jc w:val="center"/>
        <w:rPr>
          <w:rFonts w:ascii="Arial" w:eastAsia="Calibri" w:hAnsi="Arial" w:cs="Arial"/>
          <w:b/>
          <w:bCs/>
          <w:sz w:val="26"/>
          <w:szCs w:val="26"/>
        </w:rPr>
      </w:pPr>
      <w:r w:rsidRPr="006F6FBD">
        <w:rPr>
          <w:rFonts w:ascii="Arial" w:eastAsia="Calibri" w:hAnsi="Arial" w:cs="Arial"/>
          <w:b/>
          <w:bCs/>
          <w:sz w:val="26"/>
          <w:szCs w:val="26"/>
        </w:rPr>
        <w:t>Реестр коррупционных рисков</w:t>
      </w:r>
      <w:r w:rsidR="00995CAD">
        <w:rPr>
          <w:rFonts w:ascii="Arial" w:eastAsia="Calibri" w:hAnsi="Arial" w:cs="Arial"/>
          <w:b/>
          <w:bCs/>
          <w:sz w:val="26"/>
          <w:szCs w:val="26"/>
        </w:rPr>
        <w:t xml:space="preserve"> </w:t>
      </w:r>
      <w:r w:rsidR="00995CAD" w:rsidRPr="00995CAD">
        <w:rPr>
          <w:rFonts w:ascii="Arial" w:eastAsia="Calibri" w:hAnsi="Arial" w:cs="Arial"/>
          <w:b/>
          <w:bCs/>
          <w:color w:val="FF0000"/>
          <w:sz w:val="26"/>
          <w:szCs w:val="26"/>
        </w:rPr>
        <w:t xml:space="preserve">в </w:t>
      </w:r>
      <w:proofErr w:type="spellStart"/>
      <w:r w:rsidR="00995CAD" w:rsidRPr="00995CAD">
        <w:rPr>
          <w:rFonts w:ascii="Arial" w:eastAsia="Calibri" w:hAnsi="Arial" w:cs="Arial"/>
          <w:b/>
          <w:bCs/>
          <w:color w:val="FF0000"/>
          <w:sz w:val="26"/>
          <w:szCs w:val="26"/>
        </w:rPr>
        <w:t>квазигоссекторе</w:t>
      </w:r>
      <w:proofErr w:type="spellEnd"/>
    </w:p>
    <w:p w14:paraId="5BA0422F" w14:textId="6C34DA2D" w:rsidR="004C1D38" w:rsidRPr="004C1D38" w:rsidRDefault="004C1D38" w:rsidP="004C1D38">
      <w:pPr>
        <w:spacing w:after="0" w:line="240" w:lineRule="auto"/>
        <w:jc w:val="center"/>
        <w:rPr>
          <w:rFonts w:ascii="Arial" w:eastAsia="Calibri" w:hAnsi="Arial" w:cs="Arial"/>
          <w:b/>
          <w:bCs/>
          <w:sz w:val="26"/>
          <w:szCs w:val="26"/>
          <w:u w:val="single"/>
          <w:lang w:val="kk-KZ"/>
        </w:rPr>
      </w:pPr>
      <w:r>
        <w:rPr>
          <w:rFonts w:ascii="Arial" w:eastAsia="Calibri" w:hAnsi="Arial" w:cs="Arial"/>
          <w:b/>
          <w:bCs/>
          <w:sz w:val="26"/>
          <w:szCs w:val="26"/>
          <w:u w:val="single"/>
          <w:lang w:val="kk-KZ"/>
        </w:rPr>
        <w:t>город Петропавловск</w:t>
      </w:r>
    </w:p>
    <w:p w14:paraId="78C4D81E" w14:textId="77777777" w:rsidR="004C1D38" w:rsidRPr="004C1D38" w:rsidRDefault="004C1D38" w:rsidP="000715DD">
      <w:pPr>
        <w:pStyle w:val="a4"/>
        <w:jc w:val="center"/>
        <w:rPr>
          <w:rFonts w:ascii="Arial" w:hAnsi="Arial" w:cs="Arial"/>
        </w:rPr>
      </w:pPr>
    </w:p>
    <w:tbl>
      <w:tblPr>
        <w:tblStyle w:val="a3"/>
        <w:tblpPr w:leftFromText="180" w:rightFromText="180" w:vertAnchor="text" w:tblpY="1"/>
        <w:tblOverlap w:val="never"/>
        <w:tblW w:w="15276" w:type="dxa"/>
        <w:tblLayout w:type="fixed"/>
        <w:tblLook w:val="04A0" w:firstRow="1" w:lastRow="0" w:firstColumn="1" w:lastColumn="0" w:noHBand="0" w:noVBand="1"/>
      </w:tblPr>
      <w:tblGrid>
        <w:gridCol w:w="807"/>
        <w:gridCol w:w="5964"/>
        <w:gridCol w:w="4961"/>
        <w:gridCol w:w="2410"/>
        <w:gridCol w:w="1134"/>
      </w:tblGrid>
      <w:tr w:rsidR="000715DD" w:rsidRPr="00CA084E" w14:paraId="30BF5D80" w14:textId="77777777" w:rsidTr="009D2AB4">
        <w:tc>
          <w:tcPr>
            <w:tcW w:w="807" w:type="dxa"/>
          </w:tcPr>
          <w:p w14:paraId="648ECF88" w14:textId="77777777" w:rsidR="000715DD" w:rsidRPr="00CA084E" w:rsidRDefault="000715DD" w:rsidP="00F7610D">
            <w:pPr>
              <w:spacing w:line="240" w:lineRule="auto"/>
              <w:jc w:val="center"/>
              <w:rPr>
                <w:rFonts w:ascii="Times New Roman" w:hAnsi="Times New Roman" w:cs="Times New Roman"/>
                <w:b/>
                <w:sz w:val="28"/>
                <w:szCs w:val="28"/>
              </w:rPr>
            </w:pPr>
            <w:r w:rsidRPr="00CA084E">
              <w:rPr>
                <w:rFonts w:ascii="Times New Roman" w:hAnsi="Times New Roman" w:cs="Times New Roman"/>
                <w:b/>
                <w:sz w:val="28"/>
                <w:szCs w:val="28"/>
              </w:rPr>
              <w:t>№</w:t>
            </w:r>
            <w:proofErr w:type="gramStart"/>
            <w:r w:rsidRPr="00CA084E">
              <w:rPr>
                <w:rFonts w:ascii="Times New Roman" w:hAnsi="Times New Roman" w:cs="Times New Roman"/>
                <w:b/>
                <w:sz w:val="28"/>
                <w:szCs w:val="28"/>
              </w:rPr>
              <w:t>п</w:t>
            </w:r>
            <w:proofErr w:type="gramEnd"/>
            <w:r w:rsidRPr="00CA084E">
              <w:rPr>
                <w:rFonts w:ascii="Times New Roman" w:hAnsi="Times New Roman" w:cs="Times New Roman"/>
                <w:b/>
                <w:sz w:val="28"/>
                <w:szCs w:val="28"/>
              </w:rPr>
              <w:t>/п</w:t>
            </w:r>
          </w:p>
        </w:tc>
        <w:tc>
          <w:tcPr>
            <w:tcW w:w="5964" w:type="dxa"/>
          </w:tcPr>
          <w:p w14:paraId="55BC73B7" w14:textId="77777777" w:rsidR="000715DD" w:rsidRPr="00CA084E" w:rsidRDefault="000715DD" w:rsidP="00F7610D">
            <w:pPr>
              <w:spacing w:line="240" w:lineRule="auto"/>
              <w:jc w:val="center"/>
              <w:rPr>
                <w:rFonts w:ascii="Times New Roman" w:hAnsi="Times New Roman" w:cs="Times New Roman"/>
                <w:b/>
                <w:sz w:val="28"/>
                <w:szCs w:val="28"/>
              </w:rPr>
            </w:pPr>
            <w:r w:rsidRPr="00CA084E">
              <w:rPr>
                <w:rFonts w:ascii="Times New Roman" w:hAnsi="Times New Roman" w:cs="Times New Roman"/>
                <w:b/>
                <w:sz w:val="28"/>
                <w:szCs w:val="28"/>
              </w:rPr>
              <w:t>Коррупционный риск</w:t>
            </w:r>
          </w:p>
        </w:tc>
        <w:tc>
          <w:tcPr>
            <w:tcW w:w="4961" w:type="dxa"/>
          </w:tcPr>
          <w:p w14:paraId="39B00F1E" w14:textId="77777777" w:rsidR="000715DD" w:rsidRPr="00CA084E" w:rsidRDefault="000715DD" w:rsidP="00F7610D">
            <w:pPr>
              <w:spacing w:line="240" w:lineRule="auto"/>
              <w:jc w:val="center"/>
              <w:rPr>
                <w:rFonts w:ascii="Times New Roman" w:hAnsi="Times New Roman" w:cs="Times New Roman"/>
                <w:b/>
                <w:sz w:val="28"/>
                <w:szCs w:val="28"/>
              </w:rPr>
            </w:pPr>
            <w:r w:rsidRPr="00CA084E">
              <w:rPr>
                <w:rFonts w:ascii="Times New Roman" w:hAnsi="Times New Roman" w:cs="Times New Roman"/>
                <w:b/>
                <w:sz w:val="28"/>
                <w:szCs w:val="28"/>
              </w:rPr>
              <w:t>Рекомендации</w:t>
            </w:r>
          </w:p>
        </w:tc>
        <w:tc>
          <w:tcPr>
            <w:tcW w:w="2410" w:type="dxa"/>
          </w:tcPr>
          <w:p w14:paraId="3240D15C" w14:textId="77777777" w:rsidR="000715DD" w:rsidRPr="00CA084E" w:rsidRDefault="000715DD" w:rsidP="00F7610D">
            <w:pPr>
              <w:spacing w:line="240" w:lineRule="auto"/>
              <w:jc w:val="center"/>
              <w:rPr>
                <w:rFonts w:ascii="Times New Roman" w:hAnsi="Times New Roman" w:cs="Times New Roman"/>
                <w:b/>
                <w:sz w:val="28"/>
                <w:szCs w:val="28"/>
              </w:rPr>
            </w:pPr>
            <w:r w:rsidRPr="00CA084E">
              <w:rPr>
                <w:rFonts w:ascii="Times New Roman" w:hAnsi="Times New Roman" w:cs="Times New Roman"/>
                <w:b/>
                <w:sz w:val="28"/>
                <w:szCs w:val="28"/>
              </w:rPr>
              <w:t>Исполнение</w:t>
            </w:r>
          </w:p>
          <w:p w14:paraId="7BAC79A1" w14:textId="77777777" w:rsidR="000715DD" w:rsidRPr="00F7610D" w:rsidRDefault="000715DD" w:rsidP="00F7610D">
            <w:pPr>
              <w:spacing w:line="240" w:lineRule="auto"/>
              <w:jc w:val="center"/>
              <w:rPr>
                <w:rFonts w:ascii="Times New Roman" w:hAnsi="Times New Roman" w:cs="Times New Roman"/>
                <w:b/>
                <w:sz w:val="24"/>
                <w:szCs w:val="24"/>
              </w:rPr>
            </w:pPr>
            <w:r w:rsidRPr="00F7610D">
              <w:rPr>
                <w:rFonts w:ascii="Times New Roman" w:hAnsi="Times New Roman" w:cs="Times New Roman"/>
                <w:b/>
                <w:sz w:val="24"/>
                <w:szCs w:val="24"/>
              </w:rPr>
              <w:t>(№ дата письма) и т.д.</w:t>
            </w:r>
          </w:p>
        </w:tc>
        <w:tc>
          <w:tcPr>
            <w:tcW w:w="1134" w:type="dxa"/>
          </w:tcPr>
          <w:p w14:paraId="22C31312" w14:textId="77777777" w:rsidR="000715DD" w:rsidRPr="00CA084E" w:rsidRDefault="000715DD" w:rsidP="00F7610D">
            <w:pPr>
              <w:spacing w:line="240" w:lineRule="auto"/>
              <w:ind w:left="-215"/>
              <w:jc w:val="center"/>
              <w:rPr>
                <w:rFonts w:ascii="Times New Roman" w:hAnsi="Times New Roman" w:cs="Times New Roman"/>
                <w:b/>
                <w:sz w:val="28"/>
                <w:szCs w:val="28"/>
              </w:rPr>
            </w:pPr>
            <w:r w:rsidRPr="00CA084E">
              <w:rPr>
                <w:rFonts w:ascii="Times New Roman" w:hAnsi="Times New Roman" w:cs="Times New Roman"/>
                <w:b/>
                <w:sz w:val="28"/>
                <w:szCs w:val="28"/>
              </w:rPr>
              <w:t>Примечание</w:t>
            </w:r>
          </w:p>
        </w:tc>
      </w:tr>
      <w:tr w:rsidR="00A8478D" w:rsidRPr="00CA084E" w14:paraId="5A9E1E24" w14:textId="77777777" w:rsidTr="00A8478D">
        <w:tc>
          <w:tcPr>
            <w:tcW w:w="15276" w:type="dxa"/>
            <w:gridSpan w:val="5"/>
            <w:shd w:val="clear" w:color="auto" w:fill="8EAADB" w:themeFill="accent1" w:themeFillTint="99"/>
          </w:tcPr>
          <w:p w14:paraId="60E8B615" w14:textId="704999F3" w:rsidR="00A8478D" w:rsidRPr="00CA084E" w:rsidRDefault="00EA3924" w:rsidP="00A8478D">
            <w:pPr>
              <w:ind w:left="-215"/>
              <w:jc w:val="center"/>
              <w:rPr>
                <w:rFonts w:ascii="Times New Roman" w:hAnsi="Times New Roman" w:cs="Times New Roman"/>
                <w:b/>
                <w:sz w:val="28"/>
                <w:szCs w:val="28"/>
              </w:rPr>
            </w:pPr>
            <w:r>
              <w:rPr>
                <w:rFonts w:ascii="Times New Roman" w:hAnsi="Times New Roman" w:cs="Times New Roman"/>
                <w:b/>
                <w:sz w:val="28"/>
                <w:szCs w:val="28"/>
              </w:rPr>
              <w:t>КГП на ПХВ «Городская поликлиника №2» г. Петропавловск</w:t>
            </w:r>
          </w:p>
        </w:tc>
      </w:tr>
      <w:tr w:rsidR="00A8478D" w:rsidRPr="00CA084E" w14:paraId="7FB11211" w14:textId="77777777" w:rsidTr="009D2AB4">
        <w:tc>
          <w:tcPr>
            <w:tcW w:w="807" w:type="dxa"/>
          </w:tcPr>
          <w:p w14:paraId="352734A7" w14:textId="77777777" w:rsidR="00A8478D" w:rsidRPr="00CA084E" w:rsidRDefault="00A8478D" w:rsidP="00A8478D">
            <w:pPr>
              <w:jc w:val="center"/>
              <w:rPr>
                <w:rFonts w:ascii="Times New Roman" w:hAnsi="Times New Roman" w:cs="Times New Roman"/>
                <w:b/>
                <w:sz w:val="28"/>
                <w:szCs w:val="28"/>
              </w:rPr>
            </w:pPr>
          </w:p>
        </w:tc>
        <w:tc>
          <w:tcPr>
            <w:tcW w:w="5964" w:type="dxa"/>
          </w:tcPr>
          <w:p w14:paraId="4F2DD93C" w14:textId="77777777" w:rsidR="00A8478D" w:rsidRDefault="00EA3924" w:rsidP="00A8478D">
            <w:pPr>
              <w:widowControl w:val="0"/>
              <w:autoSpaceDE w:val="0"/>
              <w:autoSpaceDN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Количество коррупционных рисков -5 </w:t>
            </w:r>
          </w:p>
          <w:p w14:paraId="3A1A4ADA" w14:textId="77777777" w:rsidR="00EA3924" w:rsidRDefault="00EA3924" w:rsidP="00EA3924">
            <w:pPr>
              <w:pStyle w:val="a6"/>
              <w:widowControl w:val="0"/>
              <w:numPr>
                <w:ilvl w:val="0"/>
                <w:numId w:val="5"/>
              </w:numPr>
              <w:autoSpaceDE w:val="0"/>
              <w:autoSpaceDN w:val="0"/>
              <w:spacing w:line="240" w:lineRule="auto"/>
              <w:rPr>
                <w:rFonts w:ascii="Times New Roman" w:hAnsi="Times New Roman" w:cs="Times New Roman"/>
                <w:sz w:val="24"/>
                <w:szCs w:val="24"/>
              </w:rPr>
            </w:pPr>
            <w:r w:rsidRPr="00EA3924">
              <w:rPr>
                <w:rFonts w:ascii="Times New Roman" w:hAnsi="Times New Roman" w:cs="Times New Roman"/>
                <w:sz w:val="24"/>
                <w:szCs w:val="24"/>
              </w:rPr>
              <w:t>Использование служебного положения</w:t>
            </w:r>
          </w:p>
          <w:p w14:paraId="3E39CBB3" w14:textId="77777777" w:rsidR="00EA3924" w:rsidRDefault="00EA3924" w:rsidP="00EA3924">
            <w:pPr>
              <w:pStyle w:val="a6"/>
              <w:widowControl w:val="0"/>
              <w:numPr>
                <w:ilvl w:val="0"/>
                <w:numId w:val="5"/>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Прием на работу с несоответствующими </w:t>
            </w:r>
            <w:r w:rsidR="00606B6A">
              <w:rPr>
                <w:rFonts w:ascii="Times New Roman" w:hAnsi="Times New Roman" w:cs="Times New Roman"/>
                <w:sz w:val="24"/>
                <w:szCs w:val="24"/>
              </w:rPr>
              <w:t>документами</w:t>
            </w:r>
          </w:p>
          <w:p w14:paraId="776002A6" w14:textId="77777777" w:rsidR="00606B6A" w:rsidRPr="00606B6A" w:rsidRDefault="00606B6A" w:rsidP="00EA3924">
            <w:pPr>
              <w:pStyle w:val="a6"/>
              <w:widowControl w:val="0"/>
              <w:numPr>
                <w:ilvl w:val="0"/>
                <w:numId w:val="5"/>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Нарушение законодательства </w:t>
            </w:r>
            <w:r w:rsidRPr="00F36BE6">
              <w:rPr>
                <w:rFonts w:ascii="Times New Roman" w:hAnsi="Times New Roman"/>
                <w:bCs/>
                <w:sz w:val="28"/>
                <w:szCs w:val="28"/>
              </w:rPr>
              <w:t xml:space="preserve"> </w:t>
            </w:r>
            <w:r w:rsidRPr="00606B6A">
              <w:rPr>
                <w:rFonts w:ascii="Times New Roman" w:hAnsi="Times New Roman"/>
                <w:bCs/>
                <w:sz w:val="24"/>
                <w:szCs w:val="24"/>
              </w:rPr>
              <w:t>о государственных закупках</w:t>
            </w:r>
          </w:p>
          <w:p w14:paraId="6B6B27B0" w14:textId="77777777" w:rsidR="00606B6A" w:rsidRDefault="009D16DE" w:rsidP="00EA3924">
            <w:pPr>
              <w:pStyle w:val="a6"/>
              <w:widowControl w:val="0"/>
              <w:numPr>
                <w:ilvl w:val="0"/>
                <w:numId w:val="5"/>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Оказания государственных услуг</w:t>
            </w:r>
          </w:p>
          <w:p w14:paraId="3C1BB380" w14:textId="493E32F0" w:rsidR="009D16DE" w:rsidRPr="00EA3924" w:rsidRDefault="009D16DE" w:rsidP="009D16DE">
            <w:pPr>
              <w:pStyle w:val="a6"/>
              <w:widowControl w:val="0"/>
              <w:numPr>
                <w:ilvl w:val="0"/>
                <w:numId w:val="5"/>
              </w:numPr>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 Нецелесообразная трата бюджетных средств</w:t>
            </w:r>
          </w:p>
        </w:tc>
        <w:tc>
          <w:tcPr>
            <w:tcW w:w="4961" w:type="dxa"/>
          </w:tcPr>
          <w:p w14:paraId="53A9828C" w14:textId="002A9366" w:rsidR="00EA3924" w:rsidRPr="00EA3924" w:rsidRDefault="00EA3924" w:rsidP="00A8478D">
            <w:pPr>
              <w:spacing w:after="0" w:line="240" w:lineRule="auto"/>
              <w:jc w:val="both"/>
              <w:rPr>
                <w:rFonts w:ascii="Times New Roman" w:hAnsi="Times New Roman" w:cs="Times New Roman"/>
                <w:b/>
                <w:sz w:val="24"/>
                <w:szCs w:val="24"/>
              </w:rPr>
            </w:pPr>
            <w:r w:rsidRPr="00EA3924">
              <w:rPr>
                <w:rFonts w:ascii="Times New Roman" w:hAnsi="Times New Roman" w:cs="Times New Roman"/>
                <w:b/>
                <w:sz w:val="24"/>
                <w:szCs w:val="24"/>
              </w:rPr>
              <w:t>Количество рекомендаций- 5</w:t>
            </w:r>
          </w:p>
          <w:p w14:paraId="4AEF6262" w14:textId="77777777" w:rsidR="00A8478D" w:rsidRDefault="00EA3924" w:rsidP="00A84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A3924">
              <w:rPr>
                <w:rFonts w:ascii="Times New Roman" w:hAnsi="Times New Roman" w:cs="Times New Roman"/>
                <w:sz w:val="24"/>
                <w:szCs w:val="24"/>
              </w:rPr>
              <w:t>Проводить работу по предотвращению коррупционных правонарушений</w:t>
            </w:r>
          </w:p>
          <w:p w14:paraId="0D807B82" w14:textId="77777777" w:rsidR="00EA3924" w:rsidRDefault="00EA3924" w:rsidP="00606B6A">
            <w:pPr>
              <w:spacing w:after="0" w:line="240" w:lineRule="auto"/>
              <w:jc w:val="both"/>
              <w:rPr>
                <w:rFonts w:ascii="Times New Roman" w:hAnsi="Times New Roman"/>
                <w:bCs/>
                <w:iCs/>
                <w:sz w:val="24"/>
                <w:szCs w:val="24"/>
              </w:rPr>
            </w:pPr>
            <w:r>
              <w:rPr>
                <w:rFonts w:ascii="Times New Roman" w:hAnsi="Times New Roman" w:cs="Times New Roman"/>
                <w:sz w:val="24"/>
                <w:szCs w:val="24"/>
              </w:rPr>
              <w:t>2.</w:t>
            </w:r>
            <w:r w:rsidR="00606B6A">
              <w:rPr>
                <w:rFonts w:ascii="Times New Roman" w:hAnsi="Times New Roman" w:cs="Times New Roman"/>
                <w:sz w:val="24"/>
                <w:szCs w:val="24"/>
              </w:rPr>
              <w:t xml:space="preserve"> </w:t>
            </w:r>
            <w:r w:rsidR="00606B6A" w:rsidRPr="00DC20DE">
              <w:rPr>
                <w:rFonts w:ascii="Times New Roman" w:hAnsi="Times New Roman"/>
                <w:bCs/>
                <w:i/>
                <w:iCs/>
                <w:sz w:val="28"/>
                <w:szCs w:val="28"/>
              </w:rPr>
              <w:t xml:space="preserve"> </w:t>
            </w:r>
            <w:r w:rsidR="00606B6A" w:rsidRPr="00606B6A">
              <w:rPr>
                <w:rFonts w:ascii="Times New Roman" w:hAnsi="Times New Roman"/>
                <w:bCs/>
                <w:iCs/>
                <w:sz w:val="24"/>
                <w:szCs w:val="24"/>
              </w:rPr>
              <w:t>проводить работу о предупреждении коррупционных рисков с вновь трудоустраивавшимися работниками. Обязательно проверять сертификаты специалиста и свидетельства о повышении квалификации на срок годности</w:t>
            </w:r>
          </w:p>
          <w:p w14:paraId="2E3D9617" w14:textId="77777777" w:rsidR="00606B6A" w:rsidRDefault="00606B6A" w:rsidP="00606B6A">
            <w:pPr>
              <w:spacing w:after="0" w:line="240" w:lineRule="auto"/>
              <w:jc w:val="both"/>
              <w:rPr>
                <w:rFonts w:ascii="Times New Roman" w:hAnsi="Times New Roman"/>
                <w:bCs/>
                <w:iCs/>
                <w:sz w:val="24"/>
                <w:szCs w:val="24"/>
              </w:rPr>
            </w:pPr>
            <w:r>
              <w:rPr>
                <w:rFonts w:ascii="Times New Roman" w:hAnsi="Times New Roman"/>
                <w:bCs/>
                <w:iCs/>
                <w:sz w:val="24"/>
                <w:szCs w:val="24"/>
              </w:rPr>
              <w:t>3.</w:t>
            </w:r>
            <w:r w:rsidRPr="00591E42">
              <w:rPr>
                <w:rFonts w:ascii="Times New Roman" w:hAnsi="Times New Roman"/>
                <w:bCs/>
                <w:i/>
                <w:iCs/>
                <w:sz w:val="28"/>
                <w:szCs w:val="28"/>
              </w:rPr>
              <w:t xml:space="preserve"> </w:t>
            </w:r>
            <w:r w:rsidRPr="00606B6A">
              <w:rPr>
                <w:rFonts w:ascii="Times New Roman" w:hAnsi="Times New Roman"/>
                <w:bCs/>
                <w:iCs/>
                <w:sz w:val="24"/>
                <w:szCs w:val="24"/>
              </w:rPr>
              <w:t>В случае нарушений условий заключенных договоров в установленные законом сроки обращаться в суд</w:t>
            </w:r>
          </w:p>
          <w:p w14:paraId="7235024B" w14:textId="77777777" w:rsidR="009D16DE" w:rsidRDefault="009D16DE" w:rsidP="00606B6A">
            <w:pPr>
              <w:spacing w:after="0" w:line="240" w:lineRule="auto"/>
              <w:jc w:val="both"/>
              <w:rPr>
                <w:rFonts w:ascii="Times New Roman" w:hAnsi="Times New Roman"/>
                <w:bCs/>
                <w:sz w:val="24"/>
                <w:szCs w:val="24"/>
              </w:rPr>
            </w:pPr>
            <w:r>
              <w:rPr>
                <w:rFonts w:ascii="Times New Roman" w:hAnsi="Times New Roman"/>
                <w:bCs/>
                <w:iCs/>
                <w:sz w:val="24"/>
                <w:szCs w:val="24"/>
              </w:rPr>
              <w:t>4.</w:t>
            </w:r>
            <w:r w:rsidRPr="008E2F10">
              <w:rPr>
                <w:rFonts w:ascii="Times New Roman" w:hAnsi="Times New Roman"/>
                <w:bCs/>
                <w:i/>
                <w:iCs/>
                <w:sz w:val="28"/>
                <w:szCs w:val="28"/>
              </w:rPr>
              <w:t xml:space="preserve"> </w:t>
            </w:r>
            <w:r w:rsidRPr="009D16DE">
              <w:rPr>
                <w:rFonts w:ascii="Times New Roman" w:hAnsi="Times New Roman"/>
                <w:bCs/>
                <w:iCs/>
                <w:sz w:val="24"/>
                <w:szCs w:val="24"/>
              </w:rPr>
              <w:t>осуществлять контроль</w:t>
            </w:r>
            <w:r w:rsidRPr="009D16DE">
              <w:rPr>
                <w:rFonts w:ascii="Times New Roman" w:hAnsi="Times New Roman"/>
                <w:bCs/>
                <w:sz w:val="24"/>
                <w:szCs w:val="24"/>
              </w:rPr>
              <w:t xml:space="preserve"> и провести работу с персоналом по качеству оказания государственных услуг</w:t>
            </w:r>
          </w:p>
          <w:p w14:paraId="0DC1FE42" w14:textId="08B04972" w:rsidR="009D16DE" w:rsidRPr="00EA3924" w:rsidRDefault="009D16DE" w:rsidP="00606B6A">
            <w:pPr>
              <w:spacing w:after="0" w:line="240" w:lineRule="auto"/>
              <w:jc w:val="both"/>
              <w:rPr>
                <w:rFonts w:ascii="Times New Roman" w:hAnsi="Times New Roman" w:cs="Times New Roman"/>
                <w:sz w:val="24"/>
                <w:szCs w:val="24"/>
              </w:rPr>
            </w:pPr>
            <w:r>
              <w:rPr>
                <w:rFonts w:ascii="Times New Roman" w:hAnsi="Times New Roman"/>
                <w:bCs/>
                <w:sz w:val="24"/>
                <w:szCs w:val="24"/>
              </w:rPr>
              <w:t xml:space="preserve">5. Проводить прием и выдачу товарно-материальных ценностей в составе комиссии. Согласно законодательству РК, с обязательным фиксированием и ведением первично бухгалтерской документации. </w:t>
            </w:r>
          </w:p>
        </w:tc>
        <w:tc>
          <w:tcPr>
            <w:tcW w:w="2410" w:type="dxa"/>
          </w:tcPr>
          <w:p w14:paraId="654D56CB" w14:textId="77777777" w:rsidR="00A8478D" w:rsidRDefault="00EA3924" w:rsidP="00A8478D">
            <w:pPr>
              <w:spacing w:line="240" w:lineRule="auto"/>
              <w:rPr>
                <w:rFonts w:ascii="Times New Roman" w:hAnsi="Times New Roman" w:cs="Times New Roman"/>
                <w:b/>
                <w:sz w:val="24"/>
                <w:szCs w:val="24"/>
              </w:rPr>
            </w:pPr>
            <w:r>
              <w:rPr>
                <w:rFonts w:ascii="Times New Roman" w:hAnsi="Times New Roman" w:cs="Times New Roman"/>
                <w:b/>
                <w:sz w:val="24"/>
                <w:szCs w:val="24"/>
              </w:rPr>
              <w:t>Исполненных рекомендаций-5</w:t>
            </w:r>
          </w:p>
          <w:p w14:paraId="7B9A489D" w14:textId="260B6485" w:rsidR="00EA3924" w:rsidRDefault="00606B6A" w:rsidP="00606B6A">
            <w:pPr>
              <w:pStyle w:val="a6"/>
              <w:numPr>
                <w:ilvl w:val="0"/>
                <w:numId w:val="6"/>
              </w:numPr>
              <w:spacing w:line="240" w:lineRule="auto"/>
              <w:ind w:left="317"/>
              <w:rPr>
                <w:rFonts w:ascii="Times New Roman" w:hAnsi="Times New Roman" w:cs="Times New Roman"/>
                <w:sz w:val="24"/>
                <w:szCs w:val="24"/>
              </w:rPr>
            </w:pPr>
            <w:r>
              <w:rPr>
                <w:rFonts w:ascii="Times New Roman" w:hAnsi="Times New Roman" w:cs="Times New Roman"/>
                <w:sz w:val="24"/>
                <w:szCs w:val="24"/>
              </w:rPr>
              <w:t xml:space="preserve">Проводится </w:t>
            </w:r>
            <w:r w:rsidR="00EA3924" w:rsidRPr="00606B6A">
              <w:rPr>
                <w:rFonts w:ascii="Times New Roman" w:hAnsi="Times New Roman" w:cs="Times New Roman"/>
                <w:sz w:val="24"/>
                <w:szCs w:val="24"/>
              </w:rPr>
              <w:t xml:space="preserve">работа </w:t>
            </w:r>
            <w:r>
              <w:rPr>
                <w:rFonts w:ascii="Times New Roman" w:hAnsi="Times New Roman" w:cs="Times New Roman"/>
                <w:sz w:val="24"/>
                <w:szCs w:val="24"/>
              </w:rPr>
              <w:t xml:space="preserve"> по изучению антикоррупционного законодательства</w:t>
            </w:r>
          </w:p>
          <w:p w14:paraId="1B78A0CF" w14:textId="77777777" w:rsidR="00606B6A" w:rsidRDefault="00606B6A" w:rsidP="00606B6A">
            <w:pPr>
              <w:pStyle w:val="a6"/>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Проводятся семинары</w:t>
            </w:r>
          </w:p>
          <w:p w14:paraId="4DA2135A" w14:textId="77777777" w:rsidR="00606B6A" w:rsidRDefault="00606B6A" w:rsidP="00606B6A">
            <w:pPr>
              <w:pStyle w:val="a6"/>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Запланировано обучение</w:t>
            </w:r>
          </w:p>
          <w:p w14:paraId="6DFE5FB8" w14:textId="77777777" w:rsidR="009D16DE" w:rsidRDefault="009D16DE" w:rsidP="00606B6A">
            <w:pPr>
              <w:pStyle w:val="a6"/>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Проводятся семинары</w:t>
            </w:r>
          </w:p>
          <w:p w14:paraId="6643EBC3" w14:textId="7650DBA8" w:rsidR="009D16DE" w:rsidRPr="00606B6A" w:rsidRDefault="009D16DE" w:rsidP="00606B6A">
            <w:pPr>
              <w:pStyle w:val="a6"/>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Создана комиссия.</w:t>
            </w:r>
          </w:p>
        </w:tc>
        <w:tc>
          <w:tcPr>
            <w:tcW w:w="1134" w:type="dxa"/>
          </w:tcPr>
          <w:p w14:paraId="56B8841C" w14:textId="77777777" w:rsidR="00A8478D" w:rsidRPr="00CA084E" w:rsidRDefault="00A8478D" w:rsidP="00A8478D">
            <w:pPr>
              <w:ind w:left="-215"/>
              <w:jc w:val="center"/>
              <w:rPr>
                <w:rFonts w:ascii="Times New Roman" w:hAnsi="Times New Roman" w:cs="Times New Roman"/>
                <w:b/>
                <w:sz w:val="28"/>
                <w:szCs w:val="28"/>
              </w:rPr>
            </w:pPr>
          </w:p>
        </w:tc>
      </w:tr>
    </w:tbl>
    <w:p w14:paraId="242104D2" w14:textId="77777777" w:rsidR="005618CA" w:rsidRDefault="005618CA" w:rsidP="000D5861">
      <w:pPr>
        <w:spacing w:after="0" w:line="240" w:lineRule="auto"/>
        <w:rPr>
          <w:rFonts w:ascii="Times New Roman" w:hAnsi="Times New Roman" w:cs="Times New Roman"/>
          <w:b/>
          <w:bCs/>
          <w:sz w:val="28"/>
          <w:szCs w:val="28"/>
          <w:u w:val="single"/>
        </w:rPr>
      </w:pPr>
      <w:bookmarkStart w:id="0" w:name="_GoBack"/>
      <w:bookmarkEnd w:id="0"/>
    </w:p>
    <w:sectPr w:rsidR="005618CA" w:rsidSect="00A94764">
      <w:pgSz w:w="16838" w:h="11906" w:orient="landscape"/>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1422"/>
    <w:multiLevelType w:val="hybridMultilevel"/>
    <w:tmpl w:val="4AD4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3267B8"/>
    <w:multiLevelType w:val="hybridMultilevel"/>
    <w:tmpl w:val="9A52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70B00"/>
    <w:multiLevelType w:val="hybridMultilevel"/>
    <w:tmpl w:val="6F4C2D4A"/>
    <w:lvl w:ilvl="0" w:tplc="98080C0C">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A96966"/>
    <w:multiLevelType w:val="hybridMultilevel"/>
    <w:tmpl w:val="CE8418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3444CA"/>
    <w:multiLevelType w:val="hybridMultilevel"/>
    <w:tmpl w:val="B87857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71"/>
    <w:rsid w:val="0002121E"/>
    <w:rsid w:val="000715DD"/>
    <w:rsid w:val="0008278F"/>
    <w:rsid w:val="00086822"/>
    <w:rsid w:val="000D5861"/>
    <w:rsid w:val="0012049B"/>
    <w:rsid w:val="00135A78"/>
    <w:rsid w:val="0021071C"/>
    <w:rsid w:val="002179E9"/>
    <w:rsid w:val="00221C20"/>
    <w:rsid w:val="0028360B"/>
    <w:rsid w:val="00291B5E"/>
    <w:rsid w:val="002F19F5"/>
    <w:rsid w:val="00327254"/>
    <w:rsid w:val="00327EF6"/>
    <w:rsid w:val="003C0D2B"/>
    <w:rsid w:val="003C76F0"/>
    <w:rsid w:val="003D14D8"/>
    <w:rsid w:val="003D4191"/>
    <w:rsid w:val="003E45D5"/>
    <w:rsid w:val="004242D0"/>
    <w:rsid w:val="0048128C"/>
    <w:rsid w:val="004C1D38"/>
    <w:rsid w:val="005618CA"/>
    <w:rsid w:val="00562390"/>
    <w:rsid w:val="0057696B"/>
    <w:rsid w:val="0059281A"/>
    <w:rsid w:val="00593177"/>
    <w:rsid w:val="005C26D4"/>
    <w:rsid w:val="005D5F41"/>
    <w:rsid w:val="00606B6A"/>
    <w:rsid w:val="006158F1"/>
    <w:rsid w:val="00617C65"/>
    <w:rsid w:val="00621CCB"/>
    <w:rsid w:val="00664A70"/>
    <w:rsid w:val="0067371A"/>
    <w:rsid w:val="00680353"/>
    <w:rsid w:val="00730F66"/>
    <w:rsid w:val="00785E3D"/>
    <w:rsid w:val="00853D51"/>
    <w:rsid w:val="00861F87"/>
    <w:rsid w:val="0087765E"/>
    <w:rsid w:val="008A3F7E"/>
    <w:rsid w:val="008B31EA"/>
    <w:rsid w:val="008B5F1A"/>
    <w:rsid w:val="008C120C"/>
    <w:rsid w:val="008D19DD"/>
    <w:rsid w:val="008E4C60"/>
    <w:rsid w:val="00944FD6"/>
    <w:rsid w:val="00994AC1"/>
    <w:rsid w:val="00995CAD"/>
    <w:rsid w:val="009B1F34"/>
    <w:rsid w:val="009D16DE"/>
    <w:rsid w:val="009D2AB4"/>
    <w:rsid w:val="009E3F04"/>
    <w:rsid w:val="00A36D41"/>
    <w:rsid w:val="00A57CA8"/>
    <w:rsid w:val="00A75875"/>
    <w:rsid w:val="00A8478D"/>
    <w:rsid w:val="00A94764"/>
    <w:rsid w:val="00AF7A68"/>
    <w:rsid w:val="00B06062"/>
    <w:rsid w:val="00B2109B"/>
    <w:rsid w:val="00B308F9"/>
    <w:rsid w:val="00B83871"/>
    <w:rsid w:val="00BE5D5D"/>
    <w:rsid w:val="00C946E5"/>
    <w:rsid w:val="00CA084E"/>
    <w:rsid w:val="00CE3996"/>
    <w:rsid w:val="00DD5BFA"/>
    <w:rsid w:val="00DD7FAD"/>
    <w:rsid w:val="00E200B6"/>
    <w:rsid w:val="00E65C0E"/>
    <w:rsid w:val="00E82FB5"/>
    <w:rsid w:val="00EA3924"/>
    <w:rsid w:val="00EA4675"/>
    <w:rsid w:val="00ED66A5"/>
    <w:rsid w:val="00EF1B45"/>
    <w:rsid w:val="00F34D18"/>
    <w:rsid w:val="00F475F6"/>
    <w:rsid w:val="00F7610D"/>
    <w:rsid w:val="00FB1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Айгерим,Без интервала21,Обя,мелкий,норма,мой рабочий,Без интерваль,No Spacing12,No Spacing121,свой,Без интервала28,Без интеБез интервала,14 TNR,МОЙ СТИЛЬ,Без интервала1,Без интервала11,Без интервала2,No Spacing1,Без интервала3,No Spacing"/>
    <w:link w:val="a5"/>
    <w:uiPriority w:val="1"/>
    <w:qFormat/>
    <w:rsid w:val="000715DD"/>
    <w:pPr>
      <w:spacing w:after="0" w:line="240" w:lineRule="auto"/>
    </w:pPr>
  </w:style>
  <w:style w:type="character" w:customStyle="1" w:styleId="a5">
    <w:name w:val="Без интервала Знак"/>
    <w:aliases w:val="Айгерим Знак,Без интервала21 Знак,Обя Знак,мелкий Знак,норма Знак,мой рабочий Знак,Без интерваль Знак,No Spacing12 Знак,No Spacing121 Знак,свой Знак,Без интервала28 Знак,Без интеБез интервала Знак,14 TNR Знак,МОЙ СТИЛЬ Знак"/>
    <w:link w:val="a4"/>
    <w:uiPriority w:val="1"/>
    <w:locked/>
    <w:rsid w:val="000715DD"/>
    <w:rPr>
      <w:lang w:val="ru-RU"/>
    </w:rPr>
  </w:style>
  <w:style w:type="paragraph" w:styleId="a6">
    <w:name w:val="List Paragraph"/>
    <w:aliases w:val="маркированный,Heading1,Colorful List - Accent 11,ненум_список,List Paragraph,Раздел,без абзаца,Bullets,List Paragraph (numbered (a)),NUMBERED PARAGRAPH,List Paragraph 1,List_Paragraph,Multilevel para_II,Akapit z listą BS,IBL List Paragraph"/>
    <w:basedOn w:val="a"/>
    <w:link w:val="a7"/>
    <w:uiPriority w:val="34"/>
    <w:qFormat/>
    <w:rsid w:val="003E45D5"/>
    <w:pPr>
      <w:ind w:left="720"/>
      <w:contextualSpacing/>
    </w:pPr>
    <w:rPr>
      <w:rFonts w:eastAsiaTheme="minorEastAsia"/>
      <w:lang w:eastAsia="ru-RU"/>
    </w:rPr>
  </w:style>
  <w:style w:type="character" w:customStyle="1" w:styleId="4">
    <w:name w:val="Основной текст (4)_"/>
    <w:basedOn w:val="a0"/>
    <w:link w:val="40"/>
    <w:uiPriority w:val="99"/>
    <w:rsid w:val="00593177"/>
    <w:rPr>
      <w:rFonts w:ascii="Times New Roman" w:hAnsi="Times New Roman"/>
      <w:i/>
      <w:iCs/>
      <w:sz w:val="27"/>
      <w:szCs w:val="27"/>
      <w:shd w:val="clear" w:color="auto" w:fill="FFFFFF"/>
    </w:rPr>
  </w:style>
  <w:style w:type="paragraph" w:customStyle="1" w:styleId="40">
    <w:name w:val="Основной текст (4)"/>
    <w:basedOn w:val="a"/>
    <w:link w:val="4"/>
    <w:uiPriority w:val="99"/>
    <w:rsid w:val="00593177"/>
    <w:pPr>
      <w:shd w:val="clear" w:color="auto" w:fill="FFFFFF"/>
      <w:spacing w:after="0" w:line="322" w:lineRule="exact"/>
      <w:jc w:val="both"/>
    </w:pPr>
    <w:rPr>
      <w:rFonts w:ascii="Times New Roman" w:hAnsi="Times New Roman"/>
      <w:i/>
      <w:iCs/>
      <w:sz w:val="27"/>
      <w:szCs w:val="27"/>
    </w:rPr>
  </w:style>
  <w:style w:type="character" w:customStyle="1" w:styleId="a8">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1 Знак Знак1,Обычный (Web)1 Знак,Знак Знак3 Знак"/>
    <w:link w:val="a9"/>
    <w:uiPriority w:val="1"/>
    <w:locked/>
    <w:rsid w:val="008E4C60"/>
    <w:rPr>
      <w:rFonts w:ascii="Times New Roman" w:eastAsia="Times New Roman" w:hAnsi="Times New Roman" w:cs="Times New Roman"/>
      <w:sz w:val="24"/>
      <w:szCs w:val="24"/>
      <w:lang w:eastAsia="ru-RU"/>
    </w:rPr>
  </w:style>
  <w:style w:type="paragraph" w:styleId="a9">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1 Знак,Обычный (Web)1,Знак Знак3,Знак4,Знак4 Знак Знак,Знак Знак Знак Знак Зн"/>
    <w:basedOn w:val="a"/>
    <w:link w:val="a8"/>
    <w:unhideWhenUsed/>
    <w:qFormat/>
    <w:rsid w:val="008E4C60"/>
    <w:pPr>
      <w:ind w:left="720"/>
      <w:contextualSpacing/>
    </w:pPr>
    <w:rPr>
      <w:rFonts w:ascii="Times New Roman" w:eastAsia="Times New Roman" w:hAnsi="Times New Roman" w:cs="Times New Roman"/>
      <w:sz w:val="24"/>
      <w:szCs w:val="24"/>
      <w:lang w:eastAsia="ru-RU"/>
    </w:rPr>
  </w:style>
  <w:style w:type="character" w:styleId="aa">
    <w:name w:val="Strong"/>
    <w:uiPriority w:val="22"/>
    <w:qFormat/>
    <w:rsid w:val="008E4C60"/>
    <w:rPr>
      <w:b/>
      <w:bCs/>
    </w:rPr>
  </w:style>
  <w:style w:type="character" w:customStyle="1" w:styleId="a7">
    <w:name w:val="Абзац списка Знак"/>
    <w:aliases w:val="маркированный Знак,Heading1 Знак,Colorful List - Accent 11 Знак,ненум_список Знак,List Paragraph Знак,Раздел Знак,без абзаца Знак,Bullets Знак,List Paragraph (numbered (a)) Знак,NUMBERED PARAGRAPH Знак,List Paragraph 1 Знак"/>
    <w:link w:val="a6"/>
    <w:uiPriority w:val="34"/>
    <w:locked/>
    <w:rsid w:val="00CE3996"/>
    <w:rPr>
      <w:rFonts w:eastAsiaTheme="minorEastAsia"/>
      <w:lang w:val="ru-RU" w:eastAsia="ru-RU"/>
    </w:rPr>
  </w:style>
  <w:style w:type="character" w:customStyle="1" w:styleId="ListParagraphChar">
    <w:name w:val="List Paragraph Char"/>
    <w:aliases w:val="маркированный Char,Heading1 Char,Colorful List - Accent 11 Char,ненум_список Char,Раздел Char,без абзаца Char,Bullets Char,List Paragraph (numbered (a)) Char,NUMBERED PARAGRAPH Char,List Paragraph 1 Char,List_Paragraph Char"/>
    <w:locked/>
    <w:rsid w:val="00B06062"/>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Айгерим,Без интервала21,Обя,мелкий,норма,мой рабочий,Без интерваль,No Spacing12,No Spacing121,свой,Без интервала28,Без интеБез интервала,14 TNR,МОЙ СТИЛЬ,Без интервала1,Без интервала11,Без интервала2,No Spacing1,Без интервала3,No Spacing"/>
    <w:link w:val="a5"/>
    <w:uiPriority w:val="1"/>
    <w:qFormat/>
    <w:rsid w:val="000715DD"/>
    <w:pPr>
      <w:spacing w:after="0" w:line="240" w:lineRule="auto"/>
    </w:pPr>
  </w:style>
  <w:style w:type="character" w:customStyle="1" w:styleId="a5">
    <w:name w:val="Без интервала Знак"/>
    <w:aliases w:val="Айгерим Знак,Без интервала21 Знак,Обя Знак,мелкий Знак,норма Знак,мой рабочий Знак,Без интерваль Знак,No Spacing12 Знак,No Spacing121 Знак,свой Знак,Без интервала28 Знак,Без интеБез интервала Знак,14 TNR Знак,МОЙ СТИЛЬ Знак"/>
    <w:link w:val="a4"/>
    <w:uiPriority w:val="1"/>
    <w:locked/>
    <w:rsid w:val="000715DD"/>
    <w:rPr>
      <w:lang w:val="ru-RU"/>
    </w:rPr>
  </w:style>
  <w:style w:type="paragraph" w:styleId="a6">
    <w:name w:val="List Paragraph"/>
    <w:aliases w:val="маркированный,Heading1,Colorful List - Accent 11,ненум_список,List Paragraph,Раздел,без абзаца,Bullets,List Paragraph (numbered (a)),NUMBERED PARAGRAPH,List Paragraph 1,List_Paragraph,Multilevel para_II,Akapit z listą BS,IBL List Paragraph"/>
    <w:basedOn w:val="a"/>
    <w:link w:val="a7"/>
    <w:uiPriority w:val="34"/>
    <w:qFormat/>
    <w:rsid w:val="003E45D5"/>
    <w:pPr>
      <w:ind w:left="720"/>
      <w:contextualSpacing/>
    </w:pPr>
    <w:rPr>
      <w:rFonts w:eastAsiaTheme="minorEastAsia"/>
      <w:lang w:eastAsia="ru-RU"/>
    </w:rPr>
  </w:style>
  <w:style w:type="character" w:customStyle="1" w:styleId="4">
    <w:name w:val="Основной текст (4)_"/>
    <w:basedOn w:val="a0"/>
    <w:link w:val="40"/>
    <w:uiPriority w:val="99"/>
    <w:rsid w:val="00593177"/>
    <w:rPr>
      <w:rFonts w:ascii="Times New Roman" w:hAnsi="Times New Roman"/>
      <w:i/>
      <w:iCs/>
      <w:sz w:val="27"/>
      <w:szCs w:val="27"/>
      <w:shd w:val="clear" w:color="auto" w:fill="FFFFFF"/>
    </w:rPr>
  </w:style>
  <w:style w:type="paragraph" w:customStyle="1" w:styleId="40">
    <w:name w:val="Основной текст (4)"/>
    <w:basedOn w:val="a"/>
    <w:link w:val="4"/>
    <w:uiPriority w:val="99"/>
    <w:rsid w:val="00593177"/>
    <w:pPr>
      <w:shd w:val="clear" w:color="auto" w:fill="FFFFFF"/>
      <w:spacing w:after="0" w:line="322" w:lineRule="exact"/>
      <w:jc w:val="both"/>
    </w:pPr>
    <w:rPr>
      <w:rFonts w:ascii="Times New Roman" w:hAnsi="Times New Roman"/>
      <w:i/>
      <w:iCs/>
      <w:sz w:val="27"/>
      <w:szCs w:val="27"/>
    </w:rPr>
  </w:style>
  <w:style w:type="character" w:customStyle="1" w:styleId="a8">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1 Знак Знак1,Обычный (Web)1 Знак,Знак Знак3 Знак"/>
    <w:link w:val="a9"/>
    <w:uiPriority w:val="1"/>
    <w:locked/>
    <w:rsid w:val="008E4C60"/>
    <w:rPr>
      <w:rFonts w:ascii="Times New Roman" w:eastAsia="Times New Roman" w:hAnsi="Times New Roman" w:cs="Times New Roman"/>
      <w:sz w:val="24"/>
      <w:szCs w:val="24"/>
      <w:lang w:eastAsia="ru-RU"/>
    </w:rPr>
  </w:style>
  <w:style w:type="paragraph" w:styleId="a9">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1 Знак,Обычный (Web)1,Знак Знак3,Знак4,Знак4 Знак Знак,Знак Знак Знак Знак Зн"/>
    <w:basedOn w:val="a"/>
    <w:link w:val="a8"/>
    <w:unhideWhenUsed/>
    <w:qFormat/>
    <w:rsid w:val="008E4C60"/>
    <w:pPr>
      <w:ind w:left="720"/>
      <w:contextualSpacing/>
    </w:pPr>
    <w:rPr>
      <w:rFonts w:ascii="Times New Roman" w:eastAsia="Times New Roman" w:hAnsi="Times New Roman" w:cs="Times New Roman"/>
      <w:sz w:val="24"/>
      <w:szCs w:val="24"/>
      <w:lang w:eastAsia="ru-RU"/>
    </w:rPr>
  </w:style>
  <w:style w:type="character" w:styleId="aa">
    <w:name w:val="Strong"/>
    <w:uiPriority w:val="22"/>
    <w:qFormat/>
    <w:rsid w:val="008E4C60"/>
    <w:rPr>
      <w:b/>
      <w:bCs/>
    </w:rPr>
  </w:style>
  <w:style w:type="character" w:customStyle="1" w:styleId="a7">
    <w:name w:val="Абзац списка Знак"/>
    <w:aliases w:val="маркированный Знак,Heading1 Знак,Colorful List - Accent 11 Знак,ненум_список Знак,List Paragraph Знак,Раздел Знак,без абзаца Знак,Bullets Знак,List Paragraph (numbered (a)) Знак,NUMBERED PARAGRAPH Знак,List Paragraph 1 Знак"/>
    <w:link w:val="a6"/>
    <w:uiPriority w:val="34"/>
    <w:locked/>
    <w:rsid w:val="00CE3996"/>
    <w:rPr>
      <w:rFonts w:eastAsiaTheme="minorEastAsia"/>
      <w:lang w:val="ru-RU" w:eastAsia="ru-RU"/>
    </w:rPr>
  </w:style>
  <w:style w:type="character" w:customStyle="1" w:styleId="ListParagraphChar">
    <w:name w:val="List Paragraph Char"/>
    <w:aliases w:val="маркированный Char,Heading1 Char,Colorful List - Accent 11 Char,ненум_список Char,Раздел Char,без абзаца Char,Bullets Char,List Paragraph (numbered (a)) Char,NUMBERED PARAGRAPH Char,List Paragraph 1 Char,List_Paragraph Char"/>
    <w:locked/>
    <w:rsid w:val="00B06062"/>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2023-08-23T06:53:00Z</cp:lastPrinted>
  <dcterms:created xsi:type="dcterms:W3CDTF">2023-11-03T04:00:00Z</dcterms:created>
  <dcterms:modified xsi:type="dcterms:W3CDTF">2023-11-03T04:00:00Z</dcterms:modified>
</cp:coreProperties>
</file>